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5485"/>
      </w:tblGrid>
      <w:tr w:rsidR="006D2D09" w:rsidRPr="006D2D09" w:rsidTr="006D2D09">
        <w:trPr>
          <w:trHeight w:val="1155"/>
        </w:trPr>
        <w:tc>
          <w:tcPr>
            <w:tcW w:w="4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9" w:rsidRPr="006D2D09" w:rsidRDefault="006D2D09" w:rsidP="006D2D0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</w:pPr>
            <w:r w:rsidRPr="006D2D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vi-VN"/>
              </w:rPr>
              <w:t>VĂN PHÒNG CHÍNH PHỦ</w:t>
            </w:r>
            <w:r w:rsidRPr="006D2D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vi-VN"/>
              </w:rPr>
              <w:br/>
              <w:t>-------</w:t>
            </w:r>
          </w:p>
          <w:p w:rsidR="006D2D09" w:rsidRPr="006D2D09" w:rsidRDefault="006D2D09" w:rsidP="006D2D0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</w:pPr>
            <w:r w:rsidRPr="006D2D09">
              <w:rPr>
                <w:rFonts w:ascii="Arial" w:eastAsia="Times New Roman" w:hAnsi="Arial" w:cs="Arial"/>
                <w:color w:val="444444"/>
                <w:sz w:val="20"/>
                <w:szCs w:val="20"/>
                <w:lang w:eastAsia="vi-VN"/>
              </w:rPr>
              <w:t>Số: 38/VPCP-NN</w:t>
            </w:r>
          </w:p>
          <w:p w:rsidR="006D2D09" w:rsidRPr="006D2D09" w:rsidRDefault="006D2D09" w:rsidP="006D2D09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</w:pPr>
            <w:r w:rsidRPr="006D2D09">
              <w:rPr>
                <w:rFonts w:ascii="Arial" w:eastAsia="Times New Roman" w:hAnsi="Arial" w:cs="Arial"/>
                <w:color w:val="444444"/>
                <w:sz w:val="20"/>
                <w:szCs w:val="20"/>
                <w:lang w:eastAsia="vi-VN"/>
              </w:rPr>
              <w:t>V/v:Thu thập, tổng hợp số liệu kiểm kê khí nhà kính</w:t>
            </w:r>
          </w:p>
        </w:tc>
        <w:tc>
          <w:tcPr>
            <w:tcW w:w="5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9" w:rsidRPr="006D2D09" w:rsidRDefault="006D2D09" w:rsidP="006D2D0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</w:pPr>
            <w:r w:rsidRPr="006D2D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vi-VN"/>
              </w:rPr>
              <w:t>CỘNG HÒA XÃ HỘI CHỦ NGHĨA VIỆT NAM</w:t>
            </w:r>
            <w:r w:rsidRPr="006D2D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vi-VN"/>
              </w:rPr>
              <w:br/>
              <w:t>Độc lập - Tự do - Hạnh phúc</w:t>
            </w:r>
            <w:r w:rsidRPr="006D2D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vi-VN"/>
              </w:rPr>
              <w:br/>
              <w:t>---------------</w:t>
            </w:r>
            <w:bookmarkStart w:id="0" w:name="_GoBack"/>
            <w:bookmarkEnd w:id="0"/>
          </w:p>
          <w:p w:rsidR="006D2D09" w:rsidRPr="006D2D09" w:rsidRDefault="006D2D09" w:rsidP="006D2D09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</w:pPr>
            <w:r w:rsidRPr="006D2D09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vi-VN"/>
              </w:rPr>
              <w:t>Hà Nội, ngày 03 tháng 01 năm 2018</w:t>
            </w:r>
          </w:p>
        </w:tc>
      </w:tr>
    </w:tbl>
    <w:p w:rsidR="006D2D09" w:rsidRPr="006D2D09" w:rsidRDefault="006D2D09" w:rsidP="006D2D0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6D2D09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 </w:t>
      </w:r>
    </w:p>
    <w:tbl>
      <w:tblPr>
        <w:tblW w:w="12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8308"/>
      </w:tblGrid>
      <w:tr w:rsidR="006D2D09" w:rsidRPr="006D2D09" w:rsidTr="006D2D0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9" w:rsidRPr="006D2D09" w:rsidRDefault="006D2D09" w:rsidP="006D2D09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</w:pPr>
            <w:r w:rsidRPr="006D2D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vi-VN"/>
              </w:rPr>
              <w:t>Kính gửi: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9" w:rsidRPr="006D2D09" w:rsidRDefault="006D2D09" w:rsidP="006D2D09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</w:pPr>
            <w:r w:rsidRPr="006D2D09">
              <w:rPr>
                <w:rFonts w:ascii="Arial" w:eastAsia="Times New Roman" w:hAnsi="Arial" w:cs="Arial"/>
                <w:color w:val="444444"/>
                <w:sz w:val="20"/>
                <w:szCs w:val="20"/>
                <w:lang w:eastAsia="vi-VN"/>
              </w:rPr>
              <w:t>- Bộ Tài nguyên và Môi trường;</w:t>
            </w:r>
            <w:r w:rsidRPr="006D2D09"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  <w:br/>
            </w:r>
            <w:r w:rsidRPr="006D2D09">
              <w:rPr>
                <w:rFonts w:ascii="Arial" w:eastAsia="Times New Roman" w:hAnsi="Arial" w:cs="Arial"/>
                <w:color w:val="444444"/>
                <w:sz w:val="20"/>
                <w:szCs w:val="20"/>
                <w:lang w:eastAsia="vi-VN"/>
              </w:rPr>
              <w:t>- Bộ Kế hoạch và Đầu tư.</w:t>
            </w:r>
          </w:p>
        </w:tc>
      </w:tr>
    </w:tbl>
    <w:p w:rsidR="006D2D09" w:rsidRPr="006D2D09" w:rsidRDefault="006D2D09" w:rsidP="006D2D0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6D2D09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 </w:t>
      </w:r>
    </w:p>
    <w:p w:rsidR="006D2D09" w:rsidRPr="006D2D09" w:rsidRDefault="006D2D09" w:rsidP="006D2D09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6D2D09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Về đề nghị của Bộ Tài nguyên và Môi trường tại Công văn số 5977/BTNMT-BĐKH ngày 06 tháng 11 năm 2017 và ý kiến của Bộ Kế hoạch và Đầu tư tại Công văn số 10197/BKHĐT-KHGDTNMT ngày 14 tháng 12 năm 2017 về việc thu thập, tổng hợp số liệu kiểm kê khí nhà kính, Phó Thủ tướng Chính phủ Trịnh Đình Dũng có ý kiến như sau:</w:t>
      </w:r>
    </w:p>
    <w:p w:rsidR="006D2D09" w:rsidRPr="006D2D09" w:rsidRDefault="006D2D09" w:rsidP="006D2D09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6D2D09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Bộ Tài nguyên và Môi trường tiếp thu ý kiến của Bộ Kế hoạch và Đầu tư tại văn bản nêu trên; chủ trì, phối hợp với Bộ Kế hoạch và Đầu tư dự thảo Quyết định sửa đổi, bổ sung Quyết định số 2359/QĐ-TTg ngày 22 tháng 12 năm 2015 phù hợp với pháp luật thống kê, Nghị định số 97/2016/NĐ-CP ngày 01 tháng 7 năm 2016 và Nghị định số 36/2017/NĐ-CP ngày 04 tháng 4 năm 2017; báo cáo Thủ tướng Chính phủ trước ngày 31 tháng 01 năm 2018.</w:t>
      </w:r>
    </w:p>
    <w:p w:rsidR="006D2D09" w:rsidRPr="006D2D09" w:rsidRDefault="006D2D09" w:rsidP="006D2D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6D2D09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Văn phòng Chính phủ thông báo để các Bộ: Tài nguyên và Môi trường, Kế hoạch và các cơ quan liên quan biết, thực hiện./</w:t>
      </w:r>
    </w:p>
    <w:p w:rsidR="006D2D09" w:rsidRPr="006D2D09" w:rsidRDefault="006D2D09" w:rsidP="006D2D0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6D2D09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 </w:t>
      </w:r>
    </w:p>
    <w:tbl>
      <w:tblPr>
        <w:tblW w:w="12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6462"/>
      </w:tblGrid>
      <w:tr w:rsidR="006D2D09" w:rsidRPr="006D2D09" w:rsidTr="006D2D0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9" w:rsidRPr="006D2D09" w:rsidRDefault="006D2D09" w:rsidP="006D2D09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</w:pPr>
            <w:r w:rsidRPr="006D2D09"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  <w:t> </w:t>
            </w:r>
          </w:p>
          <w:p w:rsidR="006D2D09" w:rsidRPr="006D2D09" w:rsidRDefault="006D2D09" w:rsidP="006D2D09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</w:pPr>
            <w:r w:rsidRPr="006D2D0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eastAsia="vi-VN"/>
              </w:rPr>
              <w:t>Nơi nhận:</w:t>
            </w:r>
            <w:r w:rsidRPr="006D2D09"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  <w:br/>
            </w:r>
            <w:r w:rsidRPr="006D2D09">
              <w:rPr>
                <w:rFonts w:ascii="Arial" w:eastAsia="Times New Roman" w:hAnsi="Arial" w:cs="Arial"/>
                <w:color w:val="444444"/>
                <w:sz w:val="20"/>
                <w:szCs w:val="20"/>
                <w:lang w:eastAsia="vi-VN"/>
              </w:rPr>
              <w:t>- Như trên;</w:t>
            </w:r>
            <w:r w:rsidRPr="006D2D09">
              <w:rPr>
                <w:rFonts w:ascii="Arial" w:eastAsia="Times New Roman" w:hAnsi="Arial" w:cs="Arial"/>
                <w:color w:val="444444"/>
                <w:sz w:val="20"/>
                <w:szCs w:val="20"/>
                <w:lang w:eastAsia="vi-VN"/>
              </w:rPr>
              <w:br/>
              <w:t>- Thủ tướng, PTTg Trịnh Đình Dũng;</w:t>
            </w:r>
            <w:r w:rsidRPr="006D2D09">
              <w:rPr>
                <w:rFonts w:ascii="Arial" w:eastAsia="Times New Roman" w:hAnsi="Arial" w:cs="Arial"/>
                <w:color w:val="444444"/>
                <w:sz w:val="20"/>
                <w:szCs w:val="20"/>
                <w:lang w:eastAsia="vi-VN"/>
              </w:rPr>
              <w:br/>
              <w:t>- Bộ Tư pháp;</w:t>
            </w:r>
            <w:r w:rsidRPr="006D2D09">
              <w:rPr>
                <w:rFonts w:ascii="Arial" w:eastAsia="Times New Roman" w:hAnsi="Arial" w:cs="Arial"/>
                <w:color w:val="444444"/>
                <w:sz w:val="20"/>
                <w:szCs w:val="20"/>
                <w:lang w:eastAsia="vi-VN"/>
              </w:rPr>
              <w:br/>
              <w:t>- VPCP: BTCN, PCN Nguyễn Cao Lục, các Vụ: PL, KGVX, KTTH;</w:t>
            </w:r>
            <w:r w:rsidRPr="006D2D09">
              <w:rPr>
                <w:rFonts w:ascii="Arial" w:eastAsia="Times New Roman" w:hAnsi="Arial" w:cs="Arial"/>
                <w:color w:val="444444"/>
                <w:sz w:val="20"/>
                <w:szCs w:val="20"/>
                <w:lang w:eastAsia="vi-VN"/>
              </w:rPr>
              <w:br/>
              <w:t>TGĐ Cổng TTĐT;</w:t>
            </w:r>
            <w:r w:rsidRPr="006D2D09">
              <w:rPr>
                <w:rFonts w:ascii="Arial" w:eastAsia="Times New Roman" w:hAnsi="Arial" w:cs="Arial"/>
                <w:color w:val="444444"/>
                <w:sz w:val="20"/>
                <w:szCs w:val="20"/>
                <w:lang w:eastAsia="vi-VN"/>
              </w:rPr>
              <w:br/>
              <w:t>- Lưu: VT, NN (3b). </w:t>
            </w:r>
            <w:r w:rsidRPr="006D2D09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vi-VN"/>
              </w:rPr>
              <w:t>NTT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9" w:rsidRPr="006D2D09" w:rsidRDefault="006D2D09" w:rsidP="006D2D0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</w:pPr>
            <w:r w:rsidRPr="006D2D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vi-VN"/>
              </w:rPr>
              <w:t>KT. BỘ TRƯỞNG, CHỦ NHIỆM</w:t>
            </w:r>
            <w:r w:rsidRPr="006D2D09"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  <w:br/>
            </w:r>
            <w:r w:rsidRPr="006D2D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vi-VN"/>
              </w:rPr>
              <w:t>PHÓ CHỦ NHIỆM</w:t>
            </w:r>
            <w:r w:rsidRPr="006D2D09"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  <w:br/>
            </w:r>
            <w:r w:rsidRPr="006D2D09"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  <w:br/>
            </w:r>
            <w:r w:rsidRPr="006D2D09"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  <w:br/>
            </w:r>
            <w:r w:rsidRPr="006D2D09"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  <w:br/>
            </w:r>
            <w:r w:rsidRPr="006D2D09">
              <w:rPr>
                <w:rFonts w:ascii="Arial" w:eastAsia="Times New Roman" w:hAnsi="Arial" w:cs="Arial"/>
                <w:color w:val="444444"/>
                <w:sz w:val="21"/>
                <w:szCs w:val="21"/>
                <w:lang w:eastAsia="vi-VN"/>
              </w:rPr>
              <w:br/>
            </w:r>
            <w:r w:rsidRPr="006D2D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vi-VN"/>
              </w:rPr>
              <w:t>Nguyễn Cao Lục</w:t>
            </w:r>
          </w:p>
        </w:tc>
      </w:tr>
    </w:tbl>
    <w:p w:rsidR="001B3569" w:rsidRDefault="001B3569"/>
    <w:sectPr w:rsidR="001B3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09"/>
    <w:rsid w:val="001B3569"/>
    <w:rsid w:val="006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D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D2D09"/>
    <w:rPr>
      <w:b/>
      <w:bCs/>
    </w:rPr>
  </w:style>
  <w:style w:type="character" w:styleId="Emphasis">
    <w:name w:val="Emphasis"/>
    <w:basedOn w:val="DefaultParagraphFont"/>
    <w:uiPriority w:val="20"/>
    <w:qFormat/>
    <w:rsid w:val="006D2D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D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D2D09"/>
    <w:rPr>
      <w:b/>
      <w:bCs/>
    </w:rPr>
  </w:style>
  <w:style w:type="character" w:styleId="Emphasis">
    <w:name w:val="Emphasis"/>
    <w:basedOn w:val="DefaultParagraphFont"/>
    <w:uiPriority w:val="20"/>
    <w:qFormat/>
    <w:rsid w:val="006D2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</cp:revision>
  <dcterms:created xsi:type="dcterms:W3CDTF">2018-01-22T08:22:00Z</dcterms:created>
  <dcterms:modified xsi:type="dcterms:W3CDTF">2018-01-22T08:22:00Z</dcterms:modified>
</cp:coreProperties>
</file>